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spacing w:after="240" w:line="360" w:lineRule="auto"/>
        <w:jc w:val="center"/>
        <w:rPr>
          <w:rFonts w:ascii="宋体" w:cs="宋体"/>
          <w:b/>
          <w:color w:val="000000"/>
          <w:kern w:val="0"/>
          <w:sz w:val="44"/>
          <w:szCs w:val="44"/>
        </w:rPr>
      </w:pPr>
      <w:r>
        <w:rPr>
          <w:rFonts w:hint="eastAsia" w:ascii="宋体" w:cs="宋体"/>
          <w:b/>
          <w:color w:val="000000"/>
          <w:kern w:val="0"/>
          <w:sz w:val="44"/>
          <w:szCs w:val="44"/>
        </w:rPr>
        <w:t>招标公告</w:t>
      </w:r>
    </w:p>
    <w:p>
      <w:pPr>
        <w:wordWrap w:val="0"/>
        <w:spacing w:line="360" w:lineRule="auto"/>
        <w:ind w:firstLine="360" w:firstLineChars="150"/>
        <w:rPr>
          <w:rFonts w:ascii="微软雅黑" w:hAnsi="微软雅黑" w:eastAsia="微软雅黑" w:cs="宋体"/>
          <w:b/>
          <w:color w:val="000000"/>
          <w:sz w:val="24"/>
        </w:rPr>
      </w:pPr>
      <w:r>
        <w:rPr>
          <w:rFonts w:hint="eastAsia" w:ascii="微软雅黑" w:hAnsi="微软雅黑" w:eastAsia="微软雅黑" w:cs="宋体"/>
          <w:b/>
          <w:color w:val="000000"/>
          <w:sz w:val="24"/>
        </w:rPr>
        <w:t>一、招标工程概况</w:t>
      </w:r>
    </w:p>
    <w:p>
      <w:pPr>
        <w:wordWrap w:val="0"/>
        <w:spacing w:line="360" w:lineRule="auto"/>
        <w:ind w:left="1990" w:leftChars="205" w:hanging="1560" w:hangingChars="650"/>
        <w:rPr>
          <w:rFonts w:ascii="宋?" w:hAnsi="宋?" w:cs="宋?"/>
          <w:color w:val="000000"/>
          <w:kern w:val="0"/>
          <w:sz w:val="24"/>
        </w:rPr>
      </w:pPr>
      <w:r>
        <w:rPr>
          <w:color w:val="000000"/>
          <w:sz w:val="24"/>
        </w:rPr>
        <w:t>1</w:t>
      </w:r>
      <w:r>
        <w:rPr>
          <w:rFonts w:hint="eastAsia"/>
          <w:color w:val="000000"/>
          <w:sz w:val="24"/>
        </w:rPr>
        <w:t>、工程名称：</w:t>
      </w:r>
      <w:r>
        <w:rPr>
          <w:rFonts w:hint="eastAsia"/>
          <w:color w:val="000000"/>
          <w:sz w:val="24"/>
          <w:u w:val="single"/>
        </w:rPr>
        <w:t>天使小镇</w:t>
      </w:r>
      <w:r>
        <w:rPr>
          <w:rFonts w:hint="eastAsia"/>
          <w:color w:val="000000"/>
          <w:sz w:val="24"/>
          <w:u w:val="single"/>
          <w:lang w:val="en-US" w:eastAsia="zh-CN"/>
        </w:rPr>
        <w:t>合山境样板区室内精装修</w:t>
      </w:r>
      <w:r>
        <w:rPr>
          <w:rFonts w:hint="eastAsia"/>
          <w:color w:val="000000"/>
          <w:sz w:val="24"/>
          <w:u w:val="single"/>
        </w:rPr>
        <w:t xml:space="preserve">工程  </w:t>
      </w:r>
    </w:p>
    <w:p>
      <w:pPr>
        <w:wordWrap w:val="0"/>
        <w:spacing w:line="360" w:lineRule="auto"/>
        <w:ind w:left="1990" w:leftChars="205" w:hanging="1560" w:hangingChars="650"/>
        <w:rPr>
          <w:color w:val="000000"/>
          <w:sz w:val="24"/>
          <w:u w:val="single"/>
        </w:rPr>
      </w:pPr>
      <w:r>
        <w:rPr>
          <w:rFonts w:hint="eastAsia"/>
          <w:color w:val="000000"/>
          <w:sz w:val="24"/>
        </w:rPr>
        <w:t>2、工程地点：</w:t>
      </w:r>
      <w:r>
        <w:rPr>
          <w:rFonts w:hint="eastAsia"/>
          <w:color w:val="000000"/>
          <w:sz w:val="24"/>
          <w:u w:val="single"/>
        </w:rPr>
        <w:t>湖州市安吉县</w:t>
      </w:r>
    </w:p>
    <w:p>
      <w:pPr>
        <w:wordWrap w:val="0"/>
        <w:spacing w:line="360" w:lineRule="auto"/>
        <w:ind w:left="1990" w:leftChars="205" w:hanging="1560" w:hangingChars="650"/>
        <w:rPr>
          <w:rFonts w:hint="default" w:eastAsia="宋体"/>
          <w:color w:val="000000"/>
          <w:sz w:val="24"/>
          <w:lang w:val="en-US" w:eastAsia="zh-CN"/>
        </w:rPr>
      </w:pPr>
      <w:r>
        <w:rPr>
          <w:rFonts w:hint="eastAsia"/>
          <w:color w:val="000000"/>
          <w:sz w:val="24"/>
        </w:rPr>
        <w:t>3、招标范围：</w:t>
      </w:r>
      <w:r>
        <w:rPr>
          <w:color w:val="000000"/>
          <w:sz w:val="24"/>
        </w:rPr>
        <w:t>_</w:t>
      </w:r>
      <w:r>
        <w:rPr>
          <w:rFonts w:hint="eastAsia" w:ascii="宋体" w:hAnsi="宋体" w:cs="宋?"/>
          <w:color w:val="000000"/>
          <w:kern w:val="0"/>
          <w:sz w:val="24"/>
          <w:u w:val="single"/>
          <w:lang w:val="en-US" w:eastAsia="zh-CN"/>
        </w:rPr>
        <w:t>合山镜项目1-1、1-4、2-3室内精装修工程</w:t>
      </w:r>
    </w:p>
    <w:p>
      <w:pPr>
        <w:wordWrap w:val="0"/>
        <w:spacing w:line="360" w:lineRule="auto"/>
        <w:ind w:firstLine="435"/>
        <w:rPr>
          <w:color w:val="000000"/>
          <w:sz w:val="24"/>
          <w:u w:val="single"/>
        </w:rPr>
      </w:pPr>
      <w:r>
        <w:rPr>
          <w:rFonts w:hint="eastAsia"/>
          <w:color w:val="000000"/>
          <w:sz w:val="24"/>
          <w:lang w:val="en-US" w:eastAsia="zh-CN"/>
        </w:rPr>
        <w:t>4</w:t>
      </w:r>
      <w:r>
        <w:rPr>
          <w:rFonts w:hint="eastAsia"/>
          <w:color w:val="000000"/>
          <w:sz w:val="24"/>
        </w:rPr>
        <w:t>、招标方式：</w:t>
      </w:r>
      <w:r>
        <w:rPr>
          <w:rFonts w:hint="eastAsia"/>
          <w:color w:val="000000"/>
          <w:sz w:val="24"/>
          <w:u w:val="single"/>
        </w:rPr>
        <w:t>邀请</w:t>
      </w:r>
      <w:r>
        <w:rPr>
          <w:color w:val="000000"/>
          <w:sz w:val="24"/>
          <w:u w:val="single"/>
        </w:rPr>
        <w:t>招标</w:t>
      </w:r>
      <w:r>
        <w:rPr>
          <w:rFonts w:hint="eastAsia"/>
          <w:color w:val="000000"/>
          <w:sz w:val="24"/>
          <w:u w:val="single"/>
        </w:rPr>
        <w:t xml:space="preserve">  </w:t>
      </w:r>
    </w:p>
    <w:p>
      <w:pPr>
        <w:wordWrap w:val="0"/>
        <w:spacing w:line="360" w:lineRule="auto"/>
        <w:ind w:firstLine="435"/>
        <w:rPr>
          <w:color w:val="000000"/>
          <w:sz w:val="24"/>
        </w:rPr>
      </w:pPr>
      <w:r>
        <w:rPr>
          <w:rFonts w:hint="eastAsia"/>
          <w:color w:val="000000"/>
          <w:sz w:val="24"/>
          <w:lang w:val="en-US" w:eastAsia="zh-CN"/>
        </w:rPr>
        <w:t>5</w:t>
      </w:r>
      <w:r>
        <w:rPr>
          <w:rFonts w:hint="eastAsia"/>
          <w:color w:val="000000"/>
          <w:sz w:val="24"/>
        </w:rPr>
        <w:t xml:space="preserve">、资金来源： </w:t>
      </w:r>
      <w:r>
        <w:rPr>
          <w:color w:val="000000"/>
          <w:sz w:val="24"/>
          <w:u w:val="single"/>
        </w:rPr>
        <w:t>自筹</w:t>
      </w:r>
    </w:p>
    <w:p>
      <w:pPr>
        <w:wordWrap w:val="0"/>
        <w:spacing w:line="360" w:lineRule="auto"/>
        <w:ind w:left="1990" w:leftChars="205" w:hanging="1560" w:hangingChars="650"/>
        <w:rPr>
          <w:color w:val="000000"/>
          <w:sz w:val="24"/>
          <w:u w:val="single"/>
        </w:rPr>
      </w:pPr>
      <w:r>
        <w:rPr>
          <w:rFonts w:hint="eastAsia"/>
          <w:color w:val="000000"/>
          <w:sz w:val="24"/>
          <w:lang w:val="en-US" w:eastAsia="zh-CN"/>
        </w:rPr>
        <w:t>6</w:t>
      </w:r>
      <w:r>
        <w:rPr>
          <w:rFonts w:hint="eastAsia"/>
          <w:color w:val="000000"/>
          <w:sz w:val="24"/>
        </w:rPr>
        <w:t>、质量要求：</w:t>
      </w:r>
      <w:r>
        <w:rPr>
          <w:color w:val="000000"/>
          <w:sz w:val="24"/>
          <w:u w:val="single"/>
        </w:rPr>
        <w:t>施工质量一次性验收合格、符合蓝城房产工程精细化管理要求。</w:t>
      </w:r>
    </w:p>
    <w:p>
      <w:pPr>
        <w:wordWrap w:val="0"/>
        <w:spacing w:line="360" w:lineRule="auto"/>
        <w:ind w:firstLine="435"/>
        <w:rPr>
          <w:color w:val="000000"/>
          <w:sz w:val="24"/>
          <w:u w:val="single"/>
        </w:rPr>
      </w:pPr>
      <w:r>
        <w:rPr>
          <w:rFonts w:hint="eastAsia"/>
          <w:color w:val="000000"/>
          <w:sz w:val="24"/>
          <w:lang w:val="en-US" w:eastAsia="zh-CN"/>
        </w:rPr>
        <w:t>7</w:t>
      </w:r>
      <w:r>
        <w:rPr>
          <w:rFonts w:hint="eastAsia"/>
          <w:color w:val="000000"/>
          <w:sz w:val="24"/>
        </w:rPr>
        <w:t>、进场时间：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202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1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年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5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月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1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日前</w:t>
      </w:r>
    </w:p>
    <w:p>
      <w:pPr>
        <w:wordWrap w:val="0"/>
        <w:spacing w:line="360" w:lineRule="auto"/>
        <w:ind w:firstLine="435"/>
        <w:rPr>
          <w:color w:val="000000"/>
          <w:sz w:val="24"/>
        </w:rPr>
      </w:pPr>
      <w:r>
        <w:rPr>
          <w:rFonts w:hint="eastAsia"/>
          <w:color w:val="000000"/>
          <w:sz w:val="24"/>
          <w:lang w:val="en-US" w:eastAsia="zh-CN"/>
        </w:rPr>
        <w:t>8</w:t>
      </w:r>
      <w:r>
        <w:rPr>
          <w:rFonts w:hint="eastAsia"/>
          <w:color w:val="000000"/>
          <w:sz w:val="24"/>
        </w:rPr>
        <w:t>、计划工期要求：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80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日历天</w:t>
      </w:r>
    </w:p>
    <w:p>
      <w:pPr>
        <w:wordWrap w:val="0"/>
        <w:spacing w:line="360" w:lineRule="auto"/>
        <w:ind w:firstLine="360" w:firstLineChars="150"/>
        <w:rPr>
          <w:rFonts w:ascii="微软雅黑" w:hAnsi="微软雅黑" w:eastAsia="微软雅黑" w:cs="宋体"/>
          <w:b/>
          <w:color w:val="000000"/>
          <w:sz w:val="24"/>
        </w:rPr>
      </w:pPr>
      <w:r>
        <w:rPr>
          <w:rFonts w:hint="eastAsia" w:ascii="微软雅黑" w:hAnsi="微软雅黑" w:eastAsia="微软雅黑" w:cs="宋体"/>
          <w:b/>
          <w:color w:val="000000"/>
          <w:sz w:val="24"/>
        </w:rPr>
        <w:t>二、投标报名要求：</w:t>
      </w:r>
    </w:p>
    <w:p>
      <w:pPr>
        <w:wordWrap w:val="0"/>
        <w:spacing w:line="360" w:lineRule="auto"/>
        <w:ind w:firstLine="435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1、资质要求：</w:t>
      </w:r>
    </w:p>
    <w:p>
      <w:pPr>
        <w:wordWrap w:val="0"/>
        <w:spacing w:line="360" w:lineRule="auto"/>
        <w:ind w:firstLine="435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1.1 企业资质要求：</w:t>
      </w:r>
      <w:r>
        <w:rPr>
          <w:rFonts w:hint="eastAsia"/>
          <w:color w:val="000000"/>
          <w:sz w:val="24"/>
          <w:lang w:val="en-US" w:eastAsia="zh-CN"/>
        </w:rPr>
        <w:t>二级</w:t>
      </w:r>
      <w:bookmarkStart w:id="0" w:name="_GoBack"/>
      <w:bookmarkEnd w:id="0"/>
      <w:r>
        <w:rPr>
          <w:rFonts w:hint="eastAsia"/>
          <w:color w:val="000000"/>
          <w:sz w:val="24"/>
        </w:rPr>
        <w:t>及以上；</w:t>
      </w:r>
    </w:p>
    <w:p>
      <w:pPr>
        <w:wordWrap w:val="0"/>
        <w:spacing w:line="360" w:lineRule="auto"/>
        <w:ind w:firstLine="435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1.2 项目经理资格要求：具有绿/蓝城项目施工管理经验；</w:t>
      </w:r>
    </w:p>
    <w:p>
      <w:pPr>
        <w:wordWrap w:val="0"/>
        <w:spacing w:line="360" w:lineRule="auto"/>
        <w:ind w:firstLine="435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1.3 投标人须与绿/蓝城集团有同类</w:t>
      </w:r>
      <w:r>
        <w:rPr>
          <w:rFonts w:hint="eastAsia"/>
          <w:color w:val="000000"/>
          <w:sz w:val="24"/>
          <w:lang w:val="en-US" w:eastAsia="zh-CN"/>
        </w:rPr>
        <w:t>精装</w:t>
      </w:r>
      <w:r>
        <w:rPr>
          <w:rFonts w:hint="eastAsia"/>
          <w:color w:val="000000"/>
          <w:sz w:val="24"/>
        </w:rPr>
        <w:t>工程的合作经历。</w:t>
      </w:r>
    </w:p>
    <w:p>
      <w:pPr>
        <w:wordWrap w:val="0"/>
        <w:spacing w:line="360" w:lineRule="auto"/>
        <w:ind w:firstLine="435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2、</w:t>
      </w:r>
      <w:r>
        <w:rPr>
          <w:rFonts w:hint="eastAsia" w:ascii="宋体" w:hAnsi="宋体" w:cs="宋体"/>
          <w:color w:val="000000"/>
          <w:sz w:val="24"/>
        </w:rPr>
        <w:t>本工程只接受招采平台在线报名。请于报名截止时间前，在招采平台中进行供方注册、提交相关资料，经审批同意完成注册。</w:t>
      </w:r>
    </w:p>
    <w:p>
      <w:pPr>
        <w:wordWrap w:val="0"/>
        <w:spacing w:line="360" w:lineRule="auto"/>
        <w:ind w:firstLine="437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3、在线报名截止时间：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202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1</w:t>
      </w:r>
      <w:r>
        <w:rPr>
          <w:rFonts w:hint="eastAsia" w:ascii="宋体" w:hAnsi="宋体" w:cs="宋体"/>
          <w:color w:val="000000"/>
          <w:sz w:val="24"/>
        </w:rPr>
        <w:t>年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4</w:t>
      </w:r>
      <w:r>
        <w:rPr>
          <w:rFonts w:hint="eastAsia" w:ascii="宋体" w:hAnsi="宋体" w:cs="宋体"/>
          <w:color w:val="000000"/>
          <w:sz w:val="24"/>
        </w:rPr>
        <w:t>月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 xml:space="preserve"> 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10</w:t>
      </w:r>
      <w:r>
        <w:rPr>
          <w:rFonts w:hint="eastAsia" w:ascii="宋体" w:hAnsi="宋体" w:cs="宋体"/>
          <w:color w:val="000000"/>
          <w:sz w:val="24"/>
        </w:rPr>
        <w:t>日</w:t>
      </w:r>
      <w:r>
        <w:rPr>
          <w:rFonts w:hint="eastAsia" w:ascii="宋体" w:hAnsi="宋体" w:cs="宋体"/>
          <w:color w:val="000000"/>
          <w:sz w:val="24"/>
          <w:u w:val="single"/>
        </w:rPr>
        <w:t>23:59</w:t>
      </w:r>
      <w:r>
        <w:rPr>
          <w:rFonts w:hint="eastAsia" w:ascii="宋体" w:hAnsi="宋体" w:cs="宋体"/>
          <w:color w:val="000000"/>
          <w:sz w:val="24"/>
        </w:rPr>
        <w:t>分。</w:t>
      </w:r>
    </w:p>
    <w:p>
      <w:pPr>
        <w:wordWrap w:val="0"/>
        <w:spacing w:line="360" w:lineRule="auto"/>
        <w:ind w:firstLine="435"/>
        <w:rPr>
          <w:rFonts w:hint="default" w:ascii="宋?" w:hAnsi="宋?" w:eastAsia="宋体" w:cs="宋?"/>
          <w:color w:val="000000"/>
          <w:kern w:val="0"/>
          <w:sz w:val="24"/>
          <w:lang w:val="en-US" w:eastAsia="zh-CN"/>
        </w:rPr>
      </w:pPr>
      <w:r>
        <w:rPr>
          <w:rFonts w:hint="eastAsia"/>
          <w:color w:val="000000"/>
          <w:sz w:val="24"/>
        </w:rPr>
        <w:t>4、招标联系人：</w:t>
      </w:r>
      <w:r>
        <w:rPr>
          <w:rFonts w:hint="eastAsia" w:ascii="宋体" w:hAnsi="宋体" w:cs="宋体"/>
          <w:color w:val="000000"/>
          <w:sz w:val="24"/>
          <w:u w:val="single"/>
        </w:rPr>
        <w:t xml:space="preserve">  </w:t>
      </w:r>
      <w:r>
        <w:rPr>
          <w:rFonts w:hint="eastAsia" w:ascii="宋体" w:hAnsi="宋体" w:cs="宋体"/>
          <w:color w:val="000000"/>
          <w:sz w:val="24"/>
          <w:u w:val="single"/>
          <w:lang w:val="en-US" w:eastAsia="zh-CN"/>
        </w:rPr>
        <w:t>郭金华</w:t>
      </w:r>
      <w:r>
        <w:rPr>
          <w:rFonts w:hint="eastAsia" w:ascii="宋体" w:hAnsi="宋体" w:cs="宋体"/>
          <w:color w:val="000000"/>
          <w:sz w:val="24"/>
          <w:u w:val="single"/>
        </w:rPr>
        <w:t xml:space="preserve">  </w:t>
      </w:r>
      <w:r>
        <w:rPr>
          <w:rFonts w:hint="eastAsia"/>
          <w:color w:val="000000"/>
          <w:sz w:val="24"/>
        </w:rPr>
        <w:t>联系电话：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15869166947</w:t>
      </w:r>
    </w:p>
    <w:p>
      <w:pPr>
        <w:wordWrap w:val="0"/>
        <w:spacing w:line="360" w:lineRule="auto"/>
        <w:ind w:firstLine="360" w:firstLineChars="150"/>
        <w:rPr>
          <w:rFonts w:ascii="微软雅黑" w:hAnsi="微软雅黑" w:eastAsia="微软雅黑" w:cs="宋体"/>
          <w:b/>
          <w:color w:val="000000"/>
          <w:sz w:val="24"/>
        </w:rPr>
      </w:pPr>
      <w:r>
        <w:rPr>
          <w:rFonts w:hint="eastAsia" w:ascii="微软雅黑" w:hAnsi="微软雅黑" w:eastAsia="微软雅黑" w:cs="宋体"/>
          <w:b/>
          <w:color w:val="000000"/>
          <w:sz w:val="24"/>
        </w:rPr>
        <w:t>三、若本公告相关内容与正式发出的招标文件不一致，以正式发出的招标文件为准。</w:t>
      </w:r>
    </w:p>
    <w:p>
      <w:pPr>
        <w:wordWrap w:val="0"/>
        <w:spacing w:line="360" w:lineRule="auto"/>
        <w:ind w:firstLine="4113" w:firstLineChars="1707"/>
        <w:rPr>
          <w:b/>
          <w:color w:val="000000"/>
          <w:sz w:val="24"/>
        </w:rPr>
      </w:pPr>
    </w:p>
    <w:p>
      <w:pPr>
        <w:wordWrap w:val="0"/>
        <w:spacing w:line="360" w:lineRule="auto"/>
        <w:ind w:firstLine="2347" w:firstLineChars="978"/>
        <w:jc w:val="right"/>
        <w:rPr>
          <w:rFonts w:ascii="宋体" w:hAnsi="宋体"/>
          <w:color w:val="000000"/>
          <w:sz w:val="24"/>
          <w:u w:val="single"/>
        </w:rPr>
      </w:pPr>
      <w:r>
        <w:rPr>
          <w:rFonts w:hint="eastAsia"/>
          <w:color w:val="000000"/>
          <w:sz w:val="24"/>
        </w:rPr>
        <w:t>招标人：</w:t>
      </w:r>
      <w:r>
        <w:rPr>
          <w:rFonts w:hint="eastAsia" w:ascii="宋体" w:hAnsi="宋体" w:cs="宋体"/>
          <w:color w:val="000000"/>
          <w:sz w:val="24"/>
          <w:u w:val="single"/>
        </w:rPr>
        <w:t>浙江银润蓝城房地产开发有限公司</w:t>
      </w:r>
    </w:p>
    <w:p>
      <w:pPr>
        <w:wordWrap w:val="0"/>
        <w:spacing w:line="360" w:lineRule="auto"/>
        <w:ind w:right="960" w:firstLine="3765" w:firstLineChars="1569"/>
        <w:jc w:val="center"/>
      </w:pPr>
      <w:r>
        <w:rPr>
          <w:rFonts w:hint="eastAsia" w:ascii="宋体" w:hAnsi="宋体" w:cs="宋体"/>
          <w:color w:val="000000"/>
          <w:sz w:val="24"/>
        </w:rPr>
        <w:t xml:space="preserve">         </w:t>
      </w:r>
      <w:r>
        <w:rPr>
          <w:rFonts w:hint="eastAsia" w:ascii="宋体" w:hAnsi="宋体" w:cs="宋体"/>
          <w:color w:val="000000"/>
          <w:sz w:val="24"/>
          <w:u w:val="single"/>
        </w:rPr>
        <w:t>202</w:t>
      </w:r>
      <w:r>
        <w:rPr>
          <w:rFonts w:hint="eastAsia" w:ascii="宋体" w:hAnsi="宋体" w:cs="宋体"/>
          <w:color w:val="000000"/>
          <w:sz w:val="24"/>
          <w:u w:val="single"/>
          <w:lang w:val="en-US" w:eastAsia="zh-CN"/>
        </w:rPr>
        <w:t>1</w:t>
      </w:r>
      <w:r>
        <w:rPr>
          <w:rFonts w:hint="eastAsia" w:ascii="宋体" w:hAnsi="宋体" w:cs="宋体"/>
          <w:color w:val="000000"/>
          <w:sz w:val="24"/>
          <w:u w:val="single"/>
        </w:rPr>
        <w:t xml:space="preserve"> </w:t>
      </w:r>
      <w:r>
        <w:rPr>
          <w:rFonts w:hint="eastAsia"/>
          <w:color w:val="000000"/>
          <w:sz w:val="24"/>
        </w:rPr>
        <w:t xml:space="preserve">年 </w:t>
      </w:r>
      <w:r>
        <w:rPr>
          <w:rFonts w:hint="eastAsia"/>
          <w:color w:val="000000"/>
          <w:sz w:val="24"/>
          <w:u w:val="single"/>
        </w:rPr>
        <w:t xml:space="preserve"> </w:t>
      </w:r>
      <w:r>
        <w:rPr>
          <w:rFonts w:hint="eastAsia"/>
          <w:color w:val="000000"/>
          <w:sz w:val="24"/>
          <w:u w:val="single"/>
          <w:lang w:val="en-US" w:eastAsia="zh-CN"/>
        </w:rPr>
        <w:t>3</w:t>
      </w:r>
      <w:r>
        <w:rPr>
          <w:rFonts w:hint="eastAsia"/>
          <w:color w:val="000000"/>
          <w:sz w:val="24"/>
        </w:rPr>
        <w:t xml:space="preserve">月 </w:t>
      </w:r>
      <w:r>
        <w:rPr>
          <w:rFonts w:hint="eastAsia"/>
          <w:color w:val="000000"/>
          <w:sz w:val="24"/>
          <w:u w:val="single"/>
          <w:lang w:val="en-US" w:eastAsia="zh-CN"/>
        </w:rPr>
        <w:t>30</w:t>
      </w:r>
      <w:r>
        <w:rPr>
          <w:rFonts w:hint="eastAsia"/>
          <w:color w:val="000000"/>
          <w:sz w:val="24"/>
        </w:rPr>
        <w:t>日</w:t>
      </w:r>
    </w:p>
    <w:p/>
    <w:sectPr>
      <w:pgSz w:w="11906" w:h="16838"/>
      <w:pgMar w:top="993" w:right="1800" w:bottom="851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宋?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3012D4"/>
    <w:rsid w:val="38956260"/>
    <w:rsid w:val="4D2B59E4"/>
    <w:rsid w:val="544954FC"/>
    <w:rsid w:val="5B18295D"/>
    <w:rsid w:val="7E4E4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140</TotalTime>
  <ScaleCrop>false</ScaleCrop>
  <LinksUpToDate>false</LinksUpToDate>
  <CharactersWithSpaces>0</CharactersWithSpaces>
  <Application>WPS Office_11.1.0.9192_F1E327BC-269C-435d-A152-05C5408002CA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白白的</cp:lastModifiedBy>
  <dcterms:modified xsi:type="dcterms:W3CDTF">2021-04-01T01:35:16Z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2052-11.1.0.9192</vt:lpwstr>
  </property>
</Properties>
</file>